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A1C" w:rsidRDefault="00F31A1C" w:rsidP="00F31A1C">
      <w:pPr>
        <w:contextualSpacing/>
        <w:jc w:val="center"/>
        <w:rPr>
          <w:b/>
          <w:sz w:val="24"/>
        </w:rPr>
      </w:pPr>
      <w:r>
        <w:rPr>
          <w:b/>
          <w:sz w:val="24"/>
        </w:rPr>
        <w:t>ОПИСАНИЕ ПРЕДМЕТА ЗАКУПКИ</w:t>
      </w:r>
    </w:p>
    <w:p w:rsidR="00E860D3" w:rsidRDefault="00E860D3" w:rsidP="00E860D3">
      <w:pPr>
        <w:contextualSpacing/>
        <w:jc w:val="center"/>
        <w:rPr>
          <w:b/>
          <w:sz w:val="24"/>
        </w:rPr>
      </w:pPr>
      <w:r>
        <w:rPr>
          <w:b/>
          <w:sz w:val="24"/>
        </w:rPr>
        <w:t>(</w:t>
      </w:r>
      <w:r w:rsidRPr="00E860D3">
        <w:rPr>
          <w:b/>
          <w:sz w:val="24"/>
        </w:rPr>
        <w:t>фильтр противогазовый («Дополнительный патрон»)</w:t>
      </w:r>
      <w:r>
        <w:rPr>
          <w:b/>
          <w:sz w:val="24"/>
        </w:rPr>
        <w:t>)</w:t>
      </w:r>
    </w:p>
    <w:p w:rsidR="00E245DB" w:rsidRDefault="00E245DB" w:rsidP="00E245DB">
      <w:pPr>
        <w:contextualSpacing/>
        <w:rPr>
          <w:sz w:val="24"/>
        </w:rPr>
      </w:pPr>
    </w:p>
    <w:p w:rsidR="00E860D3" w:rsidRPr="00D51666" w:rsidRDefault="00E860D3" w:rsidP="00E245DB">
      <w:pPr>
        <w:contextualSpacing/>
        <w:rPr>
          <w:sz w:val="24"/>
        </w:rPr>
      </w:pP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Закупаемый товар</w:t>
      </w:r>
      <w:r w:rsidRPr="00CC06D1">
        <w:rPr>
          <w:sz w:val="24"/>
          <w:szCs w:val="24"/>
        </w:rPr>
        <w:t xml:space="preserve">: </w:t>
      </w:r>
      <w:r w:rsidR="00E112EA">
        <w:rPr>
          <w:sz w:val="24"/>
          <w:szCs w:val="24"/>
        </w:rPr>
        <w:t>фильтр противогазовый («Д</w:t>
      </w:r>
      <w:r w:rsidR="00542F25">
        <w:rPr>
          <w:sz w:val="24"/>
          <w:szCs w:val="24"/>
        </w:rPr>
        <w:t>ополнительный патрон</w:t>
      </w:r>
      <w:r w:rsidR="00E112EA">
        <w:rPr>
          <w:sz w:val="24"/>
          <w:szCs w:val="24"/>
        </w:rPr>
        <w:t>»)</w:t>
      </w:r>
      <w:r w:rsidRPr="00CC06D1">
        <w:rPr>
          <w:sz w:val="24"/>
          <w:szCs w:val="24"/>
        </w:rPr>
        <w:t>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b/>
          <w:sz w:val="24"/>
          <w:szCs w:val="24"/>
        </w:rPr>
        <w:t>Количество товара</w:t>
      </w:r>
      <w:r w:rsidRPr="00CC06D1">
        <w:rPr>
          <w:sz w:val="24"/>
          <w:szCs w:val="24"/>
        </w:rPr>
        <w:t>: ___ шт.</w:t>
      </w:r>
    </w:p>
    <w:p w:rsidR="00164E5B" w:rsidRDefault="00164E5B" w:rsidP="00E245DB">
      <w:pPr>
        <w:ind w:firstLine="567"/>
        <w:contextualSpacing/>
        <w:rPr>
          <w:sz w:val="24"/>
          <w:szCs w:val="24"/>
        </w:rPr>
      </w:pPr>
    </w:p>
    <w:p w:rsidR="00164E5B" w:rsidRPr="00466117" w:rsidRDefault="00164E5B" w:rsidP="00164E5B">
      <w:pPr>
        <w:ind w:firstLine="567"/>
        <w:contextualSpacing/>
        <w:rPr>
          <w:b/>
          <w:sz w:val="24"/>
          <w:szCs w:val="24"/>
        </w:rPr>
      </w:pPr>
      <w:r w:rsidRPr="00466117">
        <w:rPr>
          <w:b/>
          <w:sz w:val="24"/>
          <w:szCs w:val="24"/>
        </w:rPr>
        <w:t>Требования к безопасности и качеству</w:t>
      </w:r>
    </w:p>
    <w:p w:rsidR="00E245DB" w:rsidRDefault="0091460F" w:rsidP="00E245DB">
      <w:pPr>
        <w:ind w:firstLine="567"/>
        <w:contextualSpacing/>
        <w:rPr>
          <w:sz w:val="24"/>
          <w:szCs w:val="24"/>
        </w:rPr>
      </w:pPr>
      <w:r w:rsidRPr="0091460F">
        <w:rPr>
          <w:sz w:val="24"/>
          <w:szCs w:val="24"/>
        </w:rPr>
        <w:t xml:space="preserve">В целях исключения риска поставки </w:t>
      </w:r>
      <w:r w:rsidR="00E112EA">
        <w:rPr>
          <w:sz w:val="24"/>
          <w:szCs w:val="24"/>
        </w:rPr>
        <w:t xml:space="preserve">фильтров противогазовых </w:t>
      </w:r>
      <w:r w:rsidR="00E112EA" w:rsidRPr="00E112EA">
        <w:rPr>
          <w:sz w:val="24"/>
          <w:szCs w:val="24"/>
        </w:rPr>
        <w:t>(«Дополнительный патрон»)</w:t>
      </w:r>
      <w:r w:rsidR="00E112EA">
        <w:rPr>
          <w:sz w:val="24"/>
          <w:szCs w:val="24"/>
        </w:rPr>
        <w:t xml:space="preserve"> (далее по тексту – </w:t>
      </w:r>
      <w:r w:rsidR="00754491">
        <w:rPr>
          <w:sz w:val="24"/>
          <w:szCs w:val="24"/>
        </w:rPr>
        <w:t>дополнительный патрон</w:t>
      </w:r>
      <w:r w:rsidR="00E112EA">
        <w:rPr>
          <w:sz w:val="24"/>
          <w:szCs w:val="24"/>
        </w:rPr>
        <w:t>)</w:t>
      </w:r>
      <w:r w:rsidRPr="0091460F">
        <w:rPr>
          <w:sz w:val="24"/>
          <w:szCs w:val="24"/>
        </w:rPr>
        <w:t xml:space="preserve"> ненадлежащего качества</w:t>
      </w:r>
      <w:r>
        <w:rPr>
          <w:sz w:val="24"/>
          <w:szCs w:val="24"/>
        </w:rPr>
        <w:t xml:space="preserve"> и подтверждения их соответствия требованиям </w:t>
      </w:r>
      <w:r w:rsidR="00E3098C">
        <w:rPr>
          <w:sz w:val="24"/>
          <w:szCs w:val="24"/>
        </w:rPr>
        <w:t>безопасного использования</w:t>
      </w:r>
      <w:r w:rsidRPr="0091460F">
        <w:rPr>
          <w:sz w:val="24"/>
          <w:szCs w:val="24"/>
        </w:rPr>
        <w:t>,</w:t>
      </w:r>
      <w:r w:rsidR="00E112EA">
        <w:rPr>
          <w:sz w:val="24"/>
          <w:szCs w:val="24"/>
        </w:rPr>
        <w:t xml:space="preserve"> </w:t>
      </w:r>
      <w:r w:rsidR="00754491">
        <w:rPr>
          <w:sz w:val="24"/>
          <w:szCs w:val="24"/>
        </w:rPr>
        <w:t>дополнительные патроны</w:t>
      </w:r>
      <w:r w:rsidR="00E112EA">
        <w:rPr>
          <w:sz w:val="24"/>
          <w:szCs w:val="24"/>
        </w:rPr>
        <w:t xml:space="preserve"> должны соответствовать требованиям следующих документов.</w:t>
      </w:r>
    </w:p>
    <w:p w:rsid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Технического регламента Таможенного союза «О безопасности средств индивидуальной защиты» ТР ТС 019/2011</w:t>
      </w:r>
      <w:r w:rsidR="00754491">
        <w:rPr>
          <w:sz w:val="24"/>
          <w:szCs w:val="24"/>
        </w:rPr>
        <w:t xml:space="preserve"> (далее по тексту – ТР ТС 019/2011)</w:t>
      </w:r>
      <w:r>
        <w:rPr>
          <w:sz w:val="24"/>
          <w:szCs w:val="24"/>
        </w:rPr>
        <w:t>.</w:t>
      </w:r>
    </w:p>
    <w:p w:rsid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112EA">
        <w:rPr>
          <w:sz w:val="24"/>
          <w:szCs w:val="24"/>
        </w:rPr>
        <w:t>ГОСТ Р ЕН 12083-2011</w:t>
      </w:r>
      <w:r>
        <w:rPr>
          <w:sz w:val="24"/>
          <w:szCs w:val="24"/>
        </w:rPr>
        <w:t xml:space="preserve"> «</w:t>
      </w:r>
      <w:r w:rsidRPr="00E112EA">
        <w:rPr>
          <w:sz w:val="24"/>
          <w:szCs w:val="24"/>
        </w:rPr>
        <w:t>Система стандартов безопасности труда. Средства индивидуальной защиты органов дыхания. Фильтры противоаэрозольные, противогазовые и комбинированные с соединительными шлангами. Требования, испытания, маркировка</w:t>
      </w:r>
      <w:r>
        <w:rPr>
          <w:sz w:val="24"/>
          <w:szCs w:val="24"/>
        </w:rPr>
        <w:t>»</w:t>
      </w:r>
      <w:r w:rsidR="00881DC0">
        <w:rPr>
          <w:sz w:val="24"/>
          <w:szCs w:val="24"/>
        </w:rPr>
        <w:t xml:space="preserve"> (не менее чем подразделы 7.1-7.5, 7.8, раздел 5)</w:t>
      </w:r>
      <w:r w:rsidR="00754491">
        <w:rPr>
          <w:sz w:val="24"/>
          <w:szCs w:val="24"/>
        </w:rPr>
        <w:t xml:space="preserve"> (далее по тексту – </w:t>
      </w:r>
      <w:r w:rsidR="00754491" w:rsidRPr="00E112EA">
        <w:rPr>
          <w:sz w:val="24"/>
          <w:szCs w:val="24"/>
        </w:rPr>
        <w:t>ГОСТ Р ЕН 12083-2011</w:t>
      </w:r>
      <w:r w:rsidR="00754491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112EA" w:rsidRPr="00E112EA" w:rsidRDefault="00E112EA" w:rsidP="00E112EA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E112EA">
        <w:rPr>
          <w:sz w:val="24"/>
          <w:szCs w:val="24"/>
        </w:rPr>
        <w:t>ГОСТ 12.4.235-2019</w:t>
      </w:r>
      <w:r>
        <w:rPr>
          <w:sz w:val="24"/>
          <w:szCs w:val="24"/>
        </w:rPr>
        <w:t xml:space="preserve"> «</w:t>
      </w:r>
      <w:r w:rsidRPr="00E112EA">
        <w:rPr>
          <w:sz w:val="24"/>
          <w:szCs w:val="24"/>
        </w:rPr>
        <w:t>Система стандартов безопасности труда. Средства индивидуальной защиты органов дыхания. Фильтры противогазовые комбинированные. Общие технические требования. Методы испытаний. Маркировка</w:t>
      </w:r>
      <w:r>
        <w:rPr>
          <w:sz w:val="24"/>
          <w:szCs w:val="24"/>
        </w:rPr>
        <w:t>»</w:t>
      </w:r>
      <w:r w:rsidR="00881DC0">
        <w:rPr>
          <w:sz w:val="24"/>
          <w:szCs w:val="24"/>
        </w:rPr>
        <w:t xml:space="preserve"> (не менее чем подразделы 4.1, 4.2, 5.2, 5.6-5.9)</w:t>
      </w:r>
      <w:r w:rsidR="00754491">
        <w:rPr>
          <w:sz w:val="24"/>
          <w:szCs w:val="24"/>
        </w:rPr>
        <w:t xml:space="preserve"> (далее по тексту –</w:t>
      </w:r>
      <w:r w:rsidR="00754491" w:rsidRPr="00754491">
        <w:rPr>
          <w:sz w:val="24"/>
          <w:szCs w:val="24"/>
        </w:rPr>
        <w:t xml:space="preserve"> </w:t>
      </w:r>
      <w:r w:rsidR="00754491" w:rsidRPr="00E112EA">
        <w:rPr>
          <w:sz w:val="24"/>
          <w:szCs w:val="24"/>
        </w:rPr>
        <w:t>ГОСТ 12.4.235-2019</w:t>
      </w:r>
      <w:r w:rsidR="00754491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="00754491">
        <w:rPr>
          <w:sz w:val="24"/>
          <w:szCs w:val="24"/>
        </w:rPr>
        <w:t xml:space="preserve"> </w:t>
      </w:r>
    </w:p>
    <w:p w:rsidR="0091460F" w:rsidRDefault="00881DC0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Должен быть предоставлен обязательный для данного вида товара сертификат соответствия требованиям ТР ТС 019/2011 с указанием документов системы стандартизации, применяемых для </w:t>
      </w:r>
      <w:r w:rsidR="00754491">
        <w:rPr>
          <w:sz w:val="24"/>
          <w:szCs w:val="24"/>
        </w:rPr>
        <w:t xml:space="preserve">соблюдения и подтверждения соответствия требований  ТР ТС 019/2011: </w:t>
      </w:r>
      <w:r w:rsidR="00754491" w:rsidRPr="00E112EA">
        <w:rPr>
          <w:sz w:val="24"/>
          <w:szCs w:val="24"/>
        </w:rPr>
        <w:t>ГОСТ Р ЕН 12083-2011</w:t>
      </w:r>
      <w:r w:rsidR="00754491">
        <w:rPr>
          <w:sz w:val="24"/>
          <w:szCs w:val="24"/>
        </w:rPr>
        <w:t xml:space="preserve"> (не менее чем подразделы 7.1-7.5, 7.8, раздел 5), </w:t>
      </w:r>
      <w:r w:rsidR="00754491" w:rsidRPr="00E112EA">
        <w:rPr>
          <w:sz w:val="24"/>
          <w:szCs w:val="24"/>
        </w:rPr>
        <w:t>ГОСТ 12.4.235-2019</w:t>
      </w:r>
      <w:r w:rsidR="00754491">
        <w:rPr>
          <w:sz w:val="24"/>
          <w:szCs w:val="24"/>
        </w:rPr>
        <w:t xml:space="preserve"> (не менее чем подразделы 4.1, 4.2, 5.2, 5.6-5.9).</w:t>
      </w:r>
    </w:p>
    <w:p w:rsidR="00881DC0" w:rsidRPr="00CC06D1" w:rsidRDefault="00881DC0" w:rsidP="00E245DB">
      <w:pPr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E245DB" w:rsidRPr="00262751" w:rsidRDefault="00542F25" w:rsidP="00E245DB">
      <w:pPr>
        <w:ind w:firstLine="567"/>
        <w:contextualSpacing/>
        <w:rPr>
          <w:sz w:val="24"/>
          <w:szCs w:val="24"/>
        </w:rPr>
      </w:pPr>
      <w:bookmarkStart w:id="0" w:name="_Hlk534911817"/>
      <w:r>
        <w:rPr>
          <w:sz w:val="24"/>
          <w:szCs w:val="24"/>
        </w:rPr>
        <w:t xml:space="preserve">Дополнительные патроны должны быть предназначены для использования в комплектах гражданских фильтрующих противогазов </w:t>
      </w:r>
      <w:r w:rsidR="004B3F70">
        <w:rPr>
          <w:sz w:val="24"/>
          <w:szCs w:val="24"/>
        </w:rPr>
        <w:t>и детских фильтрующих противогазов</w:t>
      </w:r>
      <w:r w:rsidR="00E245DB" w:rsidRPr="00CC06D1">
        <w:rPr>
          <w:sz w:val="24"/>
          <w:szCs w:val="24"/>
        </w:rPr>
        <w:t>.</w:t>
      </w:r>
      <w:r w:rsidR="004B3F70" w:rsidRPr="004B3F70">
        <w:rPr>
          <w:sz w:val="24"/>
          <w:szCs w:val="24"/>
        </w:rPr>
        <w:t xml:space="preserve"> </w:t>
      </w:r>
      <w:r w:rsidR="004B3F70">
        <w:rPr>
          <w:sz w:val="24"/>
          <w:szCs w:val="24"/>
        </w:rPr>
        <w:t>Дополнительны</w:t>
      </w:r>
      <w:r w:rsidR="00256746">
        <w:rPr>
          <w:sz w:val="24"/>
          <w:szCs w:val="24"/>
        </w:rPr>
        <w:t>е</w:t>
      </w:r>
      <w:r w:rsidR="004B3F70">
        <w:rPr>
          <w:sz w:val="24"/>
          <w:szCs w:val="24"/>
        </w:rPr>
        <w:t xml:space="preserve"> патрон</w:t>
      </w:r>
      <w:r w:rsidR="00256746">
        <w:rPr>
          <w:sz w:val="24"/>
          <w:szCs w:val="24"/>
        </w:rPr>
        <w:t>ы</w:t>
      </w:r>
      <w:r w:rsidR="004B3F70">
        <w:rPr>
          <w:sz w:val="24"/>
          <w:szCs w:val="24"/>
        </w:rPr>
        <w:t xml:space="preserve"> долж</w:t>
      </w:r>
      <w:r w:rsidR="00256746">
        <w:rPr>
          <w:sz w:val="24"/>
          <w:szCs w:val="24"/>
        </w:rPr>
        <w:t>ны</w:t>
      </w:r>
      <w:r w:rsidR="004B3F70">
        <w:rPr>
          <w:sz w:val="24"/>
          <w:szCs w:val="24"/>
        </w:rPr>
        <w:t xml:space="preserve"> обеспечивать </w:t>
      </w:r>
      <w:r w:rsidR="004B3F70" w:rsidRPr="0091460F">
        <w:rPr>
          <w:sz w:val="24"/>
          <w:szCs w:val="24"/>
        </w:rPr>
        <w:t>увеличени</w:t>
      </w:r>
      <w:r w:rsidR="004B3F70">
        <w:rPr>
          <w:sz w:val="24"/>
          <w:szCs w:val="24"/>
        </w:rPr>
        <w:t>е</w:t>
      </w:r>
      <w:r w:rsidR="004B3F70" w:rsidRPr="0091460F">
        <w:rPr>
          <w:sz w:val="24"/>
          <w:szCs w:val="24"/>
        </w:rPr>
        <w:t xml:space="preserve"> времени защитного действия</w:t>
      </w:r>
      <w:r w:rsidR="004B3F70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 xml:space="preserve">фильтрующего </w:t>
      </w:r>
      <w:r w:rsidR="004B3F70">
        <w:rPr>
          <w:sz w:val="24"/>
          <w:szCs w:val="24"/>
        </w:rPr>
        <w:t xml:space="preserve">противогаза, а также </w:t>
      </w:r>
      <w:r w:rsidR="004B3F70" w:rsidRPr="0091460F">
        <w:rPr>
          <w:sz w:val="24"/>
          <w:szCs w:val="24"/>
        </w:rPr>
        <w:t>расшир</w:t>
      </w:r>
      <w:r w:rsidR="00256746">
        <w:rPr>
          <w:sz w:val="24"/>
          <w:szCs w:val="24"/>
        </w:rPr>
        <w:t>ять</w:t>
      </w:r>
      <w:r w:rsidR="004B3F70" w:rsidRPr="0091460F">
        <w:rPr>
          <w:sz w:val="24"/>
          <w:szCs w:val="24"/>
        </w:rPr>
        <w:t xml:space="preserve"> области</w:t>
      </w:r>
      <w:r w:rsidR="004B3F70">
        <w:rPr>
          <w:sz w:val="24"/>
          <w:szCs w:val="24"/>
        </w:rPr>
        <w:t xml:space="preserve"> его</w:t>
      </w:r>
      <w:r w:rsidR="004B3F70" w:rsidRPr="0091460F">
        <w:rPr>
          <w:sz w:val="24"/>
          <w:szCs w:val="24"/>
        </w:rPr>
        <w:t xml:space="preserve"> применения</w:t>
      </w:r>
      <w:r w:rsidR="004B3F70">
        <w:rPr>
          <w:sz w:val="24"/>
          <w:szCs w:val="24"/>
        </w:rPr>
        <w:t xml:space="preserve"> – обеспеч</w:t>
      </w:r>
      <w:r w:rsidR="00256746">
        <w:rPr>
          <w:sz w:val="24"/>
          <w:szCs w:val="24"/>
        </w:rPr>
        <w:t>ивать</w:t>
      </w:r>
      <w:r w:rsidR="004B3F70">
        <w:rPr>
          <w:sz w:val="24"/>
          <w:szCs w:val="24"/>
        </w:rPr>
        <w:t xml:space="preserve"> защит</w:t>
      </w:r>
      <w:r w:rsidR="00256746">
        <w:rPr>
          <w:sz w:val="24"/>
          <w:szCs w:val="24"/>
        </w:rPr>
        <w:t>у</w:t>
      </w:r>
      <w:r w:rsidR="004B3F70">
        <w:rPr>
          <w:sz w:val="24"/>
          <w:szCs w:val="24"/>
        </w:rPr>
        <w:t xml:space="preserve"> от </w:t>
      </w:r>
      <w:r w:rsidR="004B3F70" w:rsidRPr="00CC06D1">
        <w:rPr>
          <w:sz w:val="24"/>
          <w:szCs w:val="24"/>
        </w:rPr>
        <w:t>аммиака и его органических производных</w:t>
      </w:r>
      <w:r w:rsidR="004B3F70">
        <w:rPr>
          <w:sz w:val="24"/>
          <w:szCs w:val="24"/>
        </w:rPr>
        <w:t>.</w:t>
      </w:r>
      <w:r w:rsidR="00262751" w:rsidRPr="00262751">
        <w:rPr>
          <w:sz w:val="24"/>
          <w:szCs w:val="24"/>
        </w:rPr>
        <w:t xml:space="preserve"> </w:t>
      </w:r>
      <w:r w:rsidR="00262751">
        <w:rPr>
          <w:sz w:val="24"/>
          <w:szCs w:val="24"/>
        </w:rPr>
        <w:t>Дополнительные патроны</w:t>
      </w:r>
      <w:r w:rsidR="00262751" w:rsidRPr="00CC06D1">
        <w:rPr>
          <w:sz w:val="24"/>
          <w:szCs w:val="24"/>
        </w:rPr>
        <w:t xml:space="preserve"> долж</w:t>
      </w:r>
      <w:r w:rsidR="00262751">
        <w:rPr>
          <w:sz w:val="24"/>
          <w:szCs w:val="24"/>
        </w:rPr>
        <w:t xml:space="preserve">ны быть предназначены для обеспечения </w:t>
      </w:r>
      <w:r w:rsidR="00262751" w:rsidRPr="00AF7661">
        <w:rPr>
          <w:sz w:val="24"/>
          <w:szCs w:val="24"/>
        </w:rPr>
        <w:t>выполнения мероприятий по гражданской обороне</w:t>
      </w:r>
      <w:r w:rsidR="00262751">
        <w:rPr>
          <w:sz w:val="24"/>
          <w:szCs w:val="24"/>
        </w:rPr>
        <w:t>.</w:t>
      </w:r>
    </w:p>
    <w:bookmarkEnd w:id="0"/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 комплект каждой единицы </w:t>
      </w:r>
      <w:r w:rsidR="00CA5D96">
        <w:rPr>
          <w:sz w:val="24"/>
          <w:szCs w:val="24"/>
        </w:rPr>
        <w:t>дополнительного патрона</w:t>
      </w:r>
      <w:r w:rsidRPr="00CC06D1">
        <w:rPr>
          <w:sz w:val="24"/>
          <w:szCs w:val="24"/>
        </w:rPr>
        <w:t xml:space="preserve"> должны входить: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Дополнительный патрон.</w:t>
      </w:r>
    </w:p>
    <w:p w:rsidR="00E76B6C" w:rsidRDefault="00E76B6C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Соединительная трубка (гофротрубка).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 xml:space="preserve">Заглушка </w:t>
      </w:r>
      <w:r>
        <w:rPr>
          <w:sz w:val="24"/>
          <w:szCs w:val="24"/>
        </w:rPr>
        <w:t>с резьбой</w:t>
      </w:r>
      <w:r w:rsidRPr="00CA5D96">
        <w:rPr>
          <w:sz w:val="24"/>
          <w:szCs w:val="24"/>
        </w:rPr>
        <w:t>.</w:t>
      </w:r>
    </w:p>
    <w:p w:rsidR="00D06020" w:rsidRPr="00CA5D96" w:rsidRDefault="00D06020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заглушки.</w:t>
      </w:r>
    </w:p>
    <w:p w:rsid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Колпачок</w:t>
      </w:r>
      <w:r w:rsidR="00164E5B">
        <w:rPr>
          <w:sz w:val="24"/>
          <w:szCs w:val="24"/>
        </w:rPr>
        <w:t xml:space="preserve"> с резьбой</w:t>
      </w:r>
      <w:r w:rsidRPr="00CA5D96">
        <w:rPr>
          <w:sz w:val="24"/>
          <w:szCs w:val="24"/>
        </w:rPr>
        <w:t>.</w:t>
      </w:r>
    </w:p>
    <w:p w:rsidR="00D06020" w:rsidRPr="00CA5D96" w:rsidRDefault="00D06020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Прокладка колпачка.</w:t>
      </w:r>
    </w:p>
    <w:p w:rsidR="00CA5D96" w:rsidRPr="00CA5D96" w:rsidRDefault="00CA5D96" w:rsidP="00CA5D96">
      <w:pPr>
        <w:pStyle w:val="a3"/>
        <w:numPr>
          <w:ilvl w:val="0"/>
          <w:numId w:val="7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A5D96">
        <w:rPr>
          <w:sz w:val="24"/>
          <w:szCs w:val="24"/>
        </w:rPr>
        <w:t>Вставка</w:t>
      </w:r>
      <w:r w:rsidR="00D06020">
        <w:rPr>
          <w:sz w:val="24"/>
          <w:szCs w:val="24"/>
        </w:rPr>
        <w:t xml:space="preserve"> (</w:t>
      </w:r>
      <w:r w:rsidR="00D06020" w:rsidRPr="00D06020">
        <w:rPr>
          <w:sz w:val="24"/>
          <w:szCs w:val="24"/>
        </w:rPr>
        <w:t xml:space="preserve">для облегчения доступа воздуха в отверстие </w:t>
      </w:r>
      <w:r w:rsidR="00D06020">
        <w:rPr>
          <w:sz w:val="24"/>
          <w:szCs w:val="24"/>
        </w:rPr>
        <w:t>фильтра</w:t>
      </w:r>
      <w:r w:rsidR="00D06020" w:rsidRPr="00D06020">
        <w:rPr>
          <w:sz w:val="24"/>
          <w:szCs w:val="24"/>
        </w:rPr>
        <w:t>)</w:t>
      </w:r>
      <w:r w:rsidRPr="00CA5D96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91460F" w:rsidRPr="00CC06D1" w:rsidRDefault="0091460F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техническим</w:t>
      </w:r>
      <w:r w:rsidR="004806D0">
        <w:rPr>
          <w:b/>
          <w:sz w:val="24"/>
          <w:szCs w:val="24"/>
        </w:rPr>
        <w:t>, качественным и эксплуатационным</w:t>
      </w:r>
      <w:r w:rsidRPr="00CC06D1">
        <w:rPr>
          <w:b/>
          <w:sz w:val="24"/>
          <w:szCs w:val="24"/>
        </w:rPr>
        <w:t xml:space="preserve"> характеристикам</w:t>
      </w:r>
    </w:p>
    <w:p w:rsidR="00E245DB" w:rsidRDefault="00A41FAC" w:rsidP="00E245D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A41FAC">
        <w:rPr>
          <w:sz w:val="24"/>
          <w:szCs w:val="24"/>
        </w:rPr>
        <w:t>Масса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– не более </w:t>
      </w:r>
      <w:r w:rsidR="0019041C">
        <w:rPr>
          <w:sz w:val="24"/>
          <w:szCs w:val="24"/>
        </w:rPr>
        <w:t>500</w:t>
      </w:r>
      <w:r w:rsidR="00CA5D96">
        <w:rPr>
          <w:sz w:val="24"/>
          <w:szCs w:val="24"/>
        </w:rPr>
        <w:t xml:space="preserve"> г</w:t>
      </w:r>
      <w:r w:rsidR="00E245DB" w:rsidRPr="00CC06D1">
        <w:rPr>
          <w:sz w:val="24"/>
          <w:szCs w:val="24"/>
        </w:rPr>
        <w:t>.</w:t>
      </w:r>
    </w:p>
    <w:p w:rsidR="00A41FAC" w:rsidRDefault="00A41FA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A41FAC">
        <w:rPr>
          <w:sz w:val="24"/>
          <w:szCs w:val="24"/>
        </w:rPr>
        <w:t>Сопротивление воздушному потоку</w:t>
      </w:r>
      <w:r w:rsidR="007A2511">
        <w:rPr>
          <w:sz w:val="24"/>
          <w:szCs w:val="24"/>
        </w:rPr>
        <w:t xml:space="preserve"> </w:t>
      </w:r>
      <w:r w:rsidR="00CA5D96">
        <w:rPr>
          <w:sz w:val="24"/>
          <w:szCs w:val="24"/>
        </w:rPr>
        <w:t>дополнительного патрона</w:t>
      </w:r>
      <w:r w:rsidRPr="00A41FAC">
        <w:rPr>
          <w:sz w:val="24"/>
          <w:szCs w:val="24"/>
        </w:rPr>
        <w:t xml:space="preserve"> при объемном расходе 30</w:t>
      </w:r>
      <w:r>
        <w:rPr>
          <w:sz w:val="24"/>
          <w:szCs w:val="24"/>
        </w:rPr>
        <w:t xml:space="preserve"> дм</w:t>
      </w:r>
      <w:r w:rsidRPr="00A41FA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/мин – не более </w:t>
      </w:r>
      <w:r w:rsidR="0019041C">
        <w:rPr>
          <w:sz w:val="24"/>
          <w:szCs w:val="24"/>
        </w:rPr>
        <w:t>140</w:t>
      </w:r>
      <w:r>
        <w:rPr>
          <w:sz w:val="24"/>
          <w:szCs w:val="24"/>
        </w:rPr>
        <w:t xml:space="preserve"> Па.</w:t>
      </w:r>
    </w:p>
    <w:p w:rsidR="0019041C" w:rsidRDefault="0019041C" w:rsidP="007A2511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>
        <w:rPr>
          <w:sz w:val="24"/>
          <w:szCs w:val="24"/>
        </w:rPr>
        <w:t xml:space="preserve">Марка и класс </w:t>
      </w:r>
      <w:r w:rsidRPr="00344D5E">
        <w:rPr>
          <w:sz w:val="24"/>
          <w:szCs w:val="24"/>
        </w:rPr>
        <w:t>эффективности фильтрации газов и паров</w:t>
      </w:r>
      <w:r>
        <w:rPr>
          <w:sz w:val="24"/>
          <w:szCs w:val="24"/>
        </w:rPr>
        <w:t xml:space="preserve"> – не ниже К2 </w:t>
      </w:r>
      <w:r w:rsidRPr="00344D5E">
        <w:rPr>
          <w:sz w:val="24"/>
          <w:szCs w:val="24"/>
        </w:rPr>
        <w:t xml:space="preserve">по </w:t>
      </w:r>
      <w:r>
        <w:rPr>
          <w:sz w:val="24"/>
          <w:szCs w:val="24"/>
        </w:rPr>
        <w:t>ГОСТ 12.4.235-2019.</w:t>
      </w:r>
    </w:p>
    <w:p w:rsidR="0019041C" w:rsidRDefault="0019041C" w:rsidP="0019041C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прогнозирования поражающих факторов, характерных для региона заказчика, и в целях гарантированного исключения риска поражения человека в процессе </w:t>
      </w:r>
      <w:r w:rsidRPr="002241CC">
        <w:rPr>
          <w:sz w:val="24"/>
          <w:szCs w:val="24"/>
        </w:rPr>
        <w:t>проведения первоочередных (эвакуационных) мероприятий</w:t>
      </w:r>
      <w:r>
        <w:rPr>
          <w:sz w:val="24"/>
          <w:szCs w:val="24"/>
        </w:rPr>
        <w:t xml:space="preserve"> </w:t>
      </w:r>
      <w:r w:rsidR="00B71D28">
        <w:rPr>
          <w:sz w:val="24"/>
          <w:szCs w:val="24"/>
        </w:rPr>
        <w:t>дополнительный патрон</w:t>
      </w:r>
      <w:r w:rsidRPr="00CC06D1">
        <w:rPr>
          <w:sz w:val="24"/>
          <w:szCs w:val="24"/>
        </w:rPr>
        <w:t xml:space="preserve"> должен </w:t>
      </w:r>
      <w:r>
        <w:rPr>
          <w:sz w:val="24"/>
          <w:szCs w:val="24"/>
        </w:rPr>
        <w:t xml:space="preserve">обеспечивать время </w:t>
      </w:r>
      <w:r>
        <w:rPr>
          <w:sz w:val="24"/>
          <w:szCs w:val="24"/>
        </w:rPr>
        <w:lastRenderedPageBreak/>
        <w:t xml:space="preserve">защитного действия не менее </w:t>
      </w:r>
      <w:r w:rsidR="00B71D28">
        <w:rPr>
          <w:sz w:val="24"/>
          <w:szCs w:val="24"/>
        </w:rPr>
        <w:t>60</w:t>
      </w:r>
      <w:r>
        <w:rPr>
          <w:sz w:val="24"/>
          <w:szCs w:val="24"/>
        </w:rPr>
        <w:t xml:space="preserve"> минут </w:t>
      </w:r>
      <w:r w:rsidR="00B71D28">
        <w:rPr>
          <w:sz w:val="24"/>
          <w:szCs w:val="24"/>
        </w:rPr>
        <w:t xml:space="preserve">(1 час) </w:t>
      </w:r>
      <w:r>
        <w:rPr>
          <w:sz w:val="24"/>
          <w:szCs w:val="24"/>
        </w:rPr>
        <w:t xml:space="preserve">по </w:t>
      </w:r>
      <w:r w:rsidRPr="00CC06D1">
        <w:rPr>
          <w:sz w:val="24"/>
          <w:szCs w:val="24"/>
        </w:rPr>
        <w:t>аммиак</w:t>
      </w:r>
      <w:r w:rsidR="00B71D28">
        <w:rPr>
          <w:sz w:val="24"/>
          <w:szCs w:val="24"/>
        </w:rPr>
        <w:t>у</w:t>
      </w:r>
      <w:r>
        <w:rPr>
          <w:sz w:val="24"/>
          <w:szCs w:val="24"/>
        </w:rPr>
        <w:t xml:space="preserve"> (объемная доля – не менее 0,</w:t>
      </w:r>
      <w:r w:rsidR="00B71D28">
        <w:rPr>
          <w:sz w:val="24"/>
          <w:szCs w:val="24"/>
        </w:rPr>
        <w:t>5</w:t>
      </w:r>
      <w:r>
        <w:rPr>
          <w:sz w:val="24"/>
          <w:szCs w:val="24"/>
        </w:rPr>
        <w:t xml:space="preserve">%, массовая концентрация – не менее </w:t>
      </w:r>
      <w:r w:rsidR="00B71D28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="00B71D28">
        <w:rPr>
          <w:sz w:val="24"/>
          <w:szCs w:val="24"/>
        </w:rPr>
        <w:t>5</w:t>
      </w:r>
      <w:r>
        <w:rPr>
          <w:sz w:val="24"/>
          <w:szCs w:val="24"/>
        </w:rPr>
        <w:t xml:space="preserve">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:rsidR="008B4863" w:rsidRDefault="005B030D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1" w:name="_Hlk534911827"/>
      <w:r>
        <w:rPr>
          <w:sz w:val="24"/>
          <w:szCs w:val="24"/>
        </w:rPr>
        <w:t xml:space="preserve">Комплектующие </w:t>
      </w:r>
      <w:r w:rsidR="00CA5D96">
        <w:rPr>
          <w:sz w:val="24"/>
          <w:szCs w:val="24"/>
        </w:rPr>
        <w:t>дополнительного патрона</w:t>
      </w:r>
      <w:r>
        <w:rPr>
          <w:sz w:val="24"/>
          <w:szCs w:val="24"/>
        </w:rPr>
        <w:t xml:space="preserve"> должны иметь один типоразмер резьбовых соединений – резьба круглая с номинальным диаметром 40 мм и шагом 4 мм в соответствии с ГОСТ 8762-75.</w:t>
      </w:r>
      <w:r w:rsidR="00CA5D96">
        <w:rPr>
          <w:sz w:val="24"/>
          <w:szCs w:val="24"/>
        </w:rPr>
        <w:t xml:space="preserve"> </w:t>
      </w:r>
      <w:r w:rsidR="00256746">
        <w:rPr>
          <w:sz w:val="24"/>
          <w:szCs w:val="24"/>
        </w:rPr>
        <w:t>Дополнительные патроны должны</w:t>
      </w:r>
      <w:r w:rsidR="00CA5D96">
        <w:rPr>
          <w:sz w:val="24"/>
          <w:szCs w:val="24"/>
        </w:rPr>
        <w:t xml:space="preserve"> обеспечивать использование с </w:t>
      </w:r>
      <w:r w:rsidR="00256746">
        <w:rPr>
          <w:sz w:val="24"/>
          <w:szCs w:val="24"/>
        </w:rPr>
        <w:t xml:space="preserve">фильтрующими </w:t>
      </w:r>
      <w:r w:rsidR="00CA5D96">
        <w:rPr>
          <w:sz w:val="24"/>
          <w:szCs w:val="24"/>
        </w:rPr>
        <w:t>противогазами, оснащенными резьбовыми соединениями, соответствующими ГОСТ 8762-75. Дополнительные патроны с резьбовыми соединениями, соответствующими ГОСТ Р 12.4.214-99, не допускаются к поставке</w:t>
      </w:r>
      <w:bookmarkEnd w:id="1"/>
      <w:r w:rsidR="00CA5D96">
        <w:rPr>
          <w:sz w:val="24"/>
          <w:szCs w:val="24"/>
        </w:rPr>
        <w:t>.</w:t>
      </w:r>
    </w:p>
    <w:p w:rsidR="008B4863" w:rsidRPr="008B4863" w:rsidRDefault="008B4863" w:rsidP="008B486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rPr>
          <w:sz w:val="24"/>
          <w:szCs w:val="24"/>
        </w:rPr>
      </w:pPr>
      <w:r w:rsidRPr="008B4863">
        <w:rPr>
          <w:sz w:val="24"/>
          <w:szCs w:val="24"/>
        </w:rPr>
        <w:t xml:space="preserve">Срок </w:t>
      </w:r>
      <w:r w:rsidR="004806D0">
        <w:rPr>
          <w:sz w:val="24"/>
          <w:szCs w:val="24"/>
        </w:rPr>
        <w:t>службы</w:t>
      </w:r>
      <w:r w:rsidRPr="008B4863">
        <w:rPr>
          <w:sz w:val="24"/>
          <w:szCs w:val="24"/>
        </w:rPr>
        <w:t xml:space="preserve"> дополнительных патронов </w:t>
      </w:r>
      <w:r w:rsidR="004806D0">
        <w:rPr>
          <w:sz w:val="24"/>
          <w:szCs w:val="24"/>
        </w:rPr>
        <w:t>в состоянии ожидания применения</w:t>
      </w:r>
      <w:r w:rsidR="00092918">
        <w:rPr>
          <w:sz w:val="24"/>
          <w:szCs w:val="24"/>
        </w:rPr>
        <w:t xml:space="preserve"> </w:t>
      </w:r>
      <w:r w:rsidRPr="008B4863">
        <w:rPr>
          <w:sz w:val="24"/>
          <w:szCs w:val="24"/>
        </w:rPr>
        <w:t xml:space="preserve">– не менее 10 лет </w:t>
      </w:r>
      <w:r w:rsidR="00B71D28" w:rsidRPr="00B71D28">
        <w:rPr>
          <w:sz w:val="24"/>
          <w:szCs w:val="24"/>
        </w:rPr>
        <w:t xml:space="preserve">с момента изготовления с целью сокращения затрат на освежение запасов (резервов) </w:t>
      </w:r>
      <w:r w:rsidR="00B71D28">
        <w:rPr>
          <w:sz w:val="24"/>
          <w:szCs w:val="24"/>
        </w:rPr>
        <w:t>дополнительных патронов</w:t>
      </w:r>
      <w:r w:rsidRPr="008B4863">
        <w:rPr>
          <w:sz w:val="24"/>
          <w:szCs w:val="24"/>
        </w:rPr>
        <w:t>.</w:t>
      </w: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520E71" w:rsidRDefault="004806D0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4806D0">
        <w:rPr>
          <w:sz w:val="24"/>
          <w:szCs w:val="24"/>
        </w:rPr>
        <w:t xml:space="preserve">Все надписи на </w:t>
      </w:r>
      <w:r>
        <w:rPr>
          <w:sz w:val="24"/>
          <w:szCs w:val="24"/>
        </w:rPr>
        <w:t>дополнительном патроне</w:t>
      </w:r>
      <w:r w:rsidRPr="004806D0">
        <w:rPr>
          <w:sz w:val="24"/>
          <w:szCs w:val="24"/>
        </w:rPr>
        <w:t xml:space="preserve"> должны быть четкими и нанесенными несмываемой краской. Маркировка </w:t>
      </w:r>
      <w:r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должна содержать марку, класс и цветовую маркировку фильтра – цветовой код: зеленый. Допускается дополнение цветовой маркировки другими цветовыми кодами, соответствующими </w:t>
      </w:r>
      <w:r>
        <w:rPr>
          <w:sz w:val="24"/>
          <w:szCs w:val="24"/>
        </w:rPr>
        <w:t>марке поставляемого дополнительного патрона</w:t>
      </w:r>
      <w:r w:rsidRPr="004806D0">
        <w:rPr>
          <w:sz w:val="24"/>
          <w:szCs w:val="24"/>
        </w:rPr>
        <w:t xml:space="preserve">. Маркировка </w:t>
      </w:r>
      <w:r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должна содержать фирменное наименование или другое обозначение изготовителя, дату </w:t>
      </w:r>
      <w:r w:rsidR="00092918">
        <w:rPr>
          <w:sz w:val="24"/>
          <w:szCs w:val="24"/>
        </w:rPr>
        <w:t>изготовления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 xml:space="preserve">дополнительного </w:t>
      </w:r>
      <w:r w:rsidR="00E860D3">
        <w:rPr>
          <w:sz w:val="24"/>
          <w:szCs w:val="24"/>
        </w:rPr>
        <w:t>патрона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>и/</w:t>
      </w:r>
      <w:r w:rsidRPr="004806D0">
        <w:rPr>
          <w:sz w:val="24"/>
          <w:szCs w:val="24"/>
        </w:rPr>
        <w:t>или дат</w:t>
      </w:r>
      <w:r w:rsidR="00092918">
        <w:rPr>
          <w:sz w:val="24"/>
          <w:szCs w:val="24"/>
        </w:rPr>
        <w:t>у</w:t>
      </w:r>
      <w:r w:rsidRPr="004806D0">
        <w:rPr>
          <w:sz w:val="24"/>
          <w:szCs w:val="24"/>
        </w:rPr>
        <w:t xml:space="preserve"> </w:t>
      </w:r>
      <w:r w:rsidR="00092918">
        <w:rPr>
          <w:sz w:val="24"/>
          <w:szCs w:val="24"/>
        </w:rPr>
        <w:t>окончания</w:t>
      </w:r>
      <w:r w:rsidRPr="004806D0">
        <w:rPr>
          <w:sz w:val="24"/>
          <w:szCs w:val="24"/>
        </w:rPr>
        <w:t xml:space="preserve"> срока </w:t>
      </w:r>
      <w:r w:rsidR="00E860D3">
        <w:rPr>
          <w:sz w:val="24"/>
          <w:szCs w:val="24"/>
        </w:rPr>
        <w:t>службы (годности)</w:t>
      </w:r>
      <w:r w:rsidRPr="004806D0">
        <w:rPr>
          <w:sz w:val="24"/>
          <w:szCs w:val="24"/>
        </w:rPr>
        <w:t xml:space="preserve"> </w:t>
      </w:r>
      <w:r w:rsidR="00E860D3">
        <w:rPr>
          <w:sz w:val="24"/>
          <w:szCs w:val="24"/>
        </w:rPr>
        <w:t>дополнительного патрона</w:t>
      </w:r>
      <w:r w:rsidRPr="004806D0">
        <w:rPr>
          <w:sz w:val="24"/>
          <w:szCs w:val="24"/>
        </w:rPr>
        <w:t xml:space="preserve"> (как минимум, </w:t>
      </w:r>
      <w:r w:rsidR="00E860D3">
        <w:rPr>
          <w:sz w:val="24"/>
          <w:szCs w:val="24"/>
        </w:rPr>
        <w:t>месяц</w:t>
      </w:r>
      <w:r w:rsidRPr="004806D0">
        <w:rPr>
          <w:sz w:val="24"/>
          <w:szCs w:val="24"/>
        </w:rPr>
        <w:t xml:space="preserve"> и год).</w:t>
      </w:r>
    </w:p>
    <w:p w:rsidR="004806D0" w:rsidRPr="00CC06D1" w:rsidRDefault="004806D0" w:rsidP="00520E71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E245DB" w:rsidP="00E245DB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E245DB" w:rsidRDefault="00520E71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="00E245DB" w:rsidRPr="00CC06D1">
        <w:rPr>
          <w:sz w:val="24"/>
          <w:szCs w:val="24"/>
        </w:rPr>
        <w:t xml:space="preserve"> должны быть переданы заказчику в таре и/или упаковке. </w:t>
      </w: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F31A1C" w:rsidRDefault="00F31A1C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F31A1C" w:rsidRDefault="00F31A1C" w:rsidP="00F31A1C">
      <w:pPr>
        <w:tabs>
          <w:tab w:val="left" w:pos="851"/>
        </w:tabs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безопасности</w:t>
      </w:r>
    </w:p>
    <w:p w:rsidR="00F31A1C" w:rsidRDefault="00F31A1C" w:rsidP="00F31A1C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Дополнительный патрон должен быть разработан и изготовлен таким образом, чтобы при его применении по назначению и выполнении требований к эксплуатации и техническому обслуживанию он обеспечивал необходимый уровень защиты жизни и здоровья человека от вредных и опасных факторов, предусмотренных технической документацией изготовителя.</w:t>
      </w:r>
    </w:p>
    <w:p w:rsidR="00024AB0" w:rsidRDefault="00024AB0" w:rsidP="00E245D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E245DB" w:rsidRPr="00CC06D1" w:rsidRDefault="001B06B7" w:rsidP="00E245DB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</w:t>
      </w:r>
      <w:r w:rsidR="00E245DB" w:rsidRPr="00CC06D1">
        <w:rPr>
          <w:b/>
          <w:sz w:val="24"/>
          <w:szCs w:val="24"/>
        </w:rPr>
        <w:t>и сопроводительным документам.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bookmarkStart w:id="2" w:name="_Hlk534912261"/>
      <w:r w:rsidRPr="00CC06D1">
        <w:rPr>
          <w:sz w:val="24"/>
          <w:szCs w:val="24"/>
        </w:rPr>
        <w:t xml:space="preserve">Поставляемые </w:t>
      </w:r>
      <w:r w:rsidR="00A50A7D">
        <w:rPr>
          <w:sz w:val="24"/>
          <w:szCs w:val="24"/>
        </w:rPr>
        <w:t>дополнительные патроны</w:t>
      </w:r>
      <w:r w:rsidR="00A50A7D" w:rsidRPr="00CC06D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E245DB" w:rsidRPr="00CC06D1" w:rsidRDefault="00A50A7D" w:rsidP="00E245DB">
      <w:pPr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Дополнительные патроны</w:t>
      </w:r>
      <w:r w:rsidRPr="00CC06D1">
        <w:rPr>
          <w:sz w:val="24"/>
          <w:szCs w:val="24"/>
        </w:rPr>
        <w:t xml:space="preserve"> </w:t>
      </w:r>
      <w:r w:rsidR="00E245DB" w:rsidRPr="00CC06D1">
        <w:rPr>
          <w:sz w:val="24"/>
          <w:szCs w:val="24"/>
        </w:rPr>
        <w:t xml:space="preserve">должны быть изготовлены не ранее </w:t>
      </w:r>
      <w:r w:rsidR="005529F3">
        <w:rPr>
          <w:sz w:val="24"/>
          <w:szCs w:val="24"/>
        </w:rPr>
        <w:t>2023</w:t>
      </w:r>
      <w:r w:rsidR="00E245DB" w:rsidRPr="00CC06D1">
        <w:rPr>
          <w:sz w:val="24"/>
          <w:szCs w:val="24"/>
        </w:rPr>
        <w:t xml:space="preserve"> года.</w:t>
      </w:r>
    </w:p>
    <w:p w:rsidR="00E245DB" w:rsidRPr="00CC06D1" w:rsidRDefault="00E245DB" w:rsidP="00E245DB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 w:rsidR="00A50A7D">
        <w:rPr>
          <w:sz w:val="24"/>
          <w:szCs w:val="24"/>
        </w:rPr>
        <w:t>дополнительных патронов</w:t>
      </w:r>
      <w:r w:rsidRPr="00CC06D1">
        <w:rPr>
          <w:sz w:val="24"/>
          <w:szCs w:val="24"/>
        </w:rPr>
        <w:t xml:space="preserve"> должна сопровождаться следующими документами:</w:t>
      </w:r>
    </w:p>
    <w:bookmarkEnd w:id="2"/>
    <w:p w:rsidR="00164E5B" w:rsidRPr="00CC06D1" w:rsidRDefault="00164E5B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Руководство по эксплуатации</w:t>
      </w:r>
      <w:r w:rsidR="00E860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CC06D1">
        <w:rPr>
          <w:sz w:val="24"/>
          <w:szCs w:val="24"/>
        </w:rPr>
        <w:t xml:space="preserve">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64E5B" w:rsidRPr="00CC06D1" w:rsidRDefault="00E860D3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</w:t>
      </w:r>
      <w:r w:rsidR="00164E5B" w:rsidRPr="00CC06D1">
        <w:rPr>
          <w:sz w:val="24"/>
          <w:szCs w:val="24"/>
        </w:rPr>
        <w:t>– не менее 1 штуки на каждую поставляемую партию.</w:t>
      </w:r>
    </w:p>
    <w:p w:rsidR="00164E5B" w:rsidRDefault="00E860D3" w:rsidP="00164E5B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3" w:name="_Hlk534206693"/>
      <w:r w:rsidRPr="00CC06D1">
        <w:rPr>
          <w:sz w:val="24"/>
          <w:szCs w:val="24"/>
        </w:rPr>
        <w:t>Сертификат соответствия</w:t>
      </w:r>
      <w:bookmarkEnd w:id="3"/>
      <w:r>
        <w:rPr>
          <w:sz w:val="24"/>
          <w:szCs w:val="24"/>
        </w:rPr>
        <w:t xml:space="preserve"> требованиям технического регламента Таможенного союза «О безопасности средств индивидуальной защиты» ТР ТС 019/2011, выданный аккредитованным органом по сертификации, действующий на момент изготовления поставляемых дополнительных патронов </w:t>
      </w:r>
      <w:r w:rsidRPr="00CC06D1">
        <w:rPr>
          <w:sz w:val="24"/>
          <w:szCs w:val="24"/>
        </w:rPr>
        <w:t xml:space="preserve">– не менее 1 штуки на всё количество поставляемых </w:t>
      </w:r>
      <w:r>
        <w:rPr>
          <w:sz w:val="24"/>
          <w:szCs w:val="24"/>
        </w:rPr>
        <w:t>дополнительных патронов</w:t>
      </w:r>
      <w:r w:rsidR="00164E5B" w:rsidRPr="00CC06D1">
        <w:rPr>
          <w:sz w:val="24"/>
          <w:szCs w:val="24"/>
        </w:rPr>
        <w:t>.</w:t>
      </w:r>
    </w:p>
    <w:p w:rsidR="00164E5B" w:rsidRPr="005F0C9F" w:rsidRDefault="00164E5B" w:rsidP="00164E5B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sectPr w:rsidR="00164E5B" w:rsidRPr="005F0C9F" w:rsidSect="00D061C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A2E11F6"/>
    <w:multiLevelType w:val="hybridMultilevel"/>
    <w:tmpl w:val="691A7E1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4A16C3"/>
    <w:multiLevelType w:val="hybridMultilevel"/>
    <w:tmpl w:val="E7449C0A"/>
    <w:lvl w:ilvl="0" w:tplc="61A442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C016EBC"/>
    <w:multiLevelType w:val="hybridMultilevel"/>
    <w:tmpl w:val="DC6E24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00F695B"/>
    <w:multiLevelType w:val="hybridMultilevel"/>
    <w:tmpl w:val="48B846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30C7062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34438A8"/>
    <w:multiLevelType w:val="hybridMultilevel"/>
    <w:tmpl w:val="E3FCDE4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98D"/>
    <w:rsid w:val="00024AB0"/>
    <w:rsid w:val="00077471"/>
    <w:rsid w:val="000902B9"/>
    <w:rsid w:val="00092918"/>
    <w:rsid w:val="000D725C"/>
    <w:rsid w:val="00125EE9"/>
    <w:rsid w:val="0014384D"/>
    <w:rsid w:val="00164E5B"/>
    <w:rsid w:val="0019041C"/>
    <w:rsid w:val="001B06B7"/>
    <w:rsid w:val="00256746"/>
    <w:rsid w:val="00262751"/>
    <w:rsid w:val="002819A6"/>
    <w:rsid w:val="0028258C"/>
    <w:rsid w:val="002B250B"/>
    <w:rsid w:val="002B261E"/>
    <w:rsid w:val="002C0642"/>
    <w:rsid w:val="002D4CF1"/>
    <w:rsid w:val="00345728"/>
    <w:rsid w:val="003B78B8"/>
    <w:rsid w:val="00437DDC"/>
    <w:rsid w:val="004477C8"/>
    <w:rsid w:val="004806D0"/>
    <w:rsid w:val="00487A89"/>
    <w:rsid w:val="004B3F70"/>
    <w:rsid w:val="004F3DA1"/>
    <w:rsid w:val="00513A45"/>
    <w:rsid w:val="00520E71"/>
    <w:rsid w:val="00542F25"/>
    <w:rsid w:val="005529F3"/>
    <w:rsid w:val="005B030D"/>
    <w:rsid w:val="005F0C9F"/>
    <w:rsid w:val="00600312"/>
    <w:rsid w:val="00737883"/>
    <w:rsid w:val="00754491"/>
    <w:rsid w:val="007A2511"/>
    <w:rsid w:val="007E28E7"/>
    <w:rsid w:val="00807838"/>
    <w:rsid w:val="00814120"/>
    <w:rsid w:val="00867018"/>
    <w:rsid w:val="00881DC0"/>
    <w:rsid w:val="0088552E"/>
    <w:rsid w:val="008B4863"/>
    <w:rsid w:val="008F6D2D"/>
    <w:rsid w:val="009059C2"/>
    <w:rsid w:val="00905EA7"/>
    <w:rsid w:val="0091460F"/>
    <w:rsid w:val="009366B2"/>
    <w:rsid w:val="00993C8E"/>
    <w:rsid w:val="009B621E"/>
    <w:rsid w:val="009C7D4A"/>
    <w:rsid w:val="009E7539"/>
    <w:rsid w:val="009F5B56"/>
    <w:rsid w:val="00A41FAC"/>
    <w:rsid w:val="00A50A7D"/>
    <w:rsid w:val="00A77280"/>
    <w:rsid w:val="00B5698D"/>
    <w:rsid w:val="00B71D28"/>
    <w:rsid w:val="00B76590"/>
    <w:rsid w:val="00B822EB"/>
    <w:rsid w:val="00CA46C1"/>
    <w:rsid w:val="00CA5D96"/>
    <w:rsid w:val="00CC06D1"/>
    <w:rsid w:val="00CD3C59"/>
    <w:rsid w:val="00D06020"/>
    <w:rsid w:val="00D061C6"/>
    <w:rsid w:val="00D4199E"/>
    <w:rsid w:val="00D51666"/>
    <w:rsid w:val="00DA559F"/>
    <w:rsid w:val="00DD605C"/>
    <w:rsid w:val="00E112EA"/>
    <w:rsid w:val="00E245DB"/>
    <w:rsid w:val="00E3098C"/>
    <w:rsid w:val="00E37595"/>
    <w:rsid w:val="00E5335C"/>
    <w:rsid w:val="00E76B6C"/>
    <w:rsid w:val="00E860D3"/>
    <w:rsid w:val="00EC18A9"/>
    <w:rsid w:val="00F206E2"/>
    <w:rsid w:val="00F31A1C"/>
    <w:rsid w:val="00F72FAF"/>
    <w:rsid w:val="00F80EF0"/>
    <w:rsid w:val="00F8171D"/>
    <w:rsid w:val="00FC2E71"/>
    <w:rsid w:val="00FC7A21"/>
    <w:rsid w:val="00FF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8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5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менеджер</cp:lastModifiedBy>
  <cp:revision>3</cp:revision>
  <dcterms:created xsi:type="dcterms:W3CDTF">2023-10-18T06:09:00Z</dcterms:created>
  <dcterms:modified xsi:type="dcterms:W3CDTF">2023-10-18T11:46:00Z</dcterms:modified>
</cp:coreProperties>
</file>